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B76" w:rsidRPr="00A3789D" w:rsidRDefault="00AC1B76" w:rsidP="00AC1B76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A3789D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4</w:t>
      </w:r>
    </w:p>
    <w:p w:rsidR="00AC1B76" w:rsidRPr="00A3789D" w:rsidRDefault="00AC1B76" w:rsidP="00AC1B76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A3789D">
        <w:rPr>
          <w:rFonts w:ascii="Times New Roman" w:hAnsi="Times New Roman"/>
          <w:sz w:val="24"/>
          <w:szCs w:val="24"/>
        </w:rPr>
        <w:t>к конкурсной документации</w:t>
      </w:r>
    </w:p>
    <w:p w:rsidR="00AC1B76" w:rsidRPr="00A3789D" w:rsidRDefault="00AC1B76" w:rsidP="00AC1B76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A3789D">
        <w:rPr>
          <w:rFonts w:ascii="Times New Roman" w:hAnsi="Times New Roman"/>
          <w:sz w:val="24"/>
          <w:szCs w:val="24"/>
        </w:rPr>
        <w:t>открытого конкурса</w:t>
      </w:r>
    </w:p>
    <w:p w:rsidR="00AC1B76" w:rsidRPr="00A3789D" w:rsidRDefault="00AC1B76" w:rsidP="00AC1B76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A3789D">
        <w:rPr>
          <w:rFonts w:ascii="Times New Roman" w:hAnsi="Times New Roman"/>
          <w:sz w:val="24"/>
          <w:szCs w:val="24"/>
        </w:rPr>
        <w:t>по отбору управляющих</w:t>
      </w:r>
    </w:p>
    <w:p w:rsidR="00AC1B76" w:rsidRPr="00A3789D" w:rsidRDefault="00AC1B76" w:rsidP="00AC1B76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A3789D">
        <w:rPr>
          <w:rFonts w:ascii="Times New Roman" w:hAnsi="Times New Roman"/>
          <w:sz w:val="24"/>
          <w:szCs w:val="24"/>
        </w:rPr>
        <w:t>организаций для управления</w:t>
      </w:r>
    </w:p>
    <w:p w:rsidR="00AC1B76" w:rsidRPr="00A3789D" w:rsidRDefault="00AC1B76" w:rsidP="00AC1B76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A3789D">
        <w:rPr>
          <w:rFonts w:ascii="Times New Roman" w:hAnsi="Times New Roman"/>
          <w:sz w:val="24"/>
          <w:szCs w:val="24"/>
        </w:rPr>
        <w:t>многоквартирными домами</w:t>
      </w:r>
    </w:p>
    <w:p w:rsidR="00AC1B76" w:rsidRDefault="00AC1B76" w:rsidP="00AC4B48">
      <w:pPr>
        <w:jc w:val="both"/>
      </w:pPr>
    </w:p>
    <w:p w:rsidR="00AC4B48" w:rsidRDefault="00AC4B48" w:rsidP="00AC4B48">
      <w:pPr>
        <w:jc w:val="center"/>
        <w:rPr>
          <w:b/>
          <w:bCs/>
          <w:sz w:val="28"/>
          <w:szCs w:val="28"/>
        </w:rPr>
      </w:pPr>
      <w:r>
        <w:rPr>
          <w:b/>
          <w:bCs/>
          <w:spacing w:val="40"/>
          <w:sz w:val="28"/>
          <w:szCs w:val="28"/>
        </w:rPr>
        <w:t>РАСПИСКА</w:t>
      </w:r>
      <w:r>
        <w:rPr>
          <w:b/>
          <w:bCs/>
          <w:sz w:val="28"/>
          <w:szCs w:val="28"/>
        </w:rPr>
        <w:br/>
      </w:r>
      <w:proofErr w:type="gramStart"/>
      <w:r>
        <w:rPr>
          <w:b/>
          <w:bCs/>
          <w:sz w:val="28"/>
          <w:szCs w:val="28"/>
        </w:rPr>
        <w:t>о получении заявки на участие в конкурсе по отбору управляющей</w:t>
      </w:r>
      <w:r>
        <w:rPr>
          <w:b/>
          <w:bCs/>
          <w:sz w:val="28"/>
          <w:szCs w:val="28"/>
        </w:rPr>
        <w:br/>
        <w:t>организации для управления</w:t>
      </w:r>
      <w:proofErr w:type="gramEnd"/>
      <w:r>
        <w:rPr>
          <w:b/>
          <w:bCs/>
          <w:sz w:val="28"/>
          <w:szCs w:val="28"/>
        </w:rPr>
        <w:t xml:space="preserve"> многоквартирным домом</w:t>
      </w:r>
    </w:p>
    <w:p w:rsidR="00AC4B48" w:rsidRDefault="00AC4B48" w:rsidP="00AC4B48">
      <w:pPr>
        <w:jc w:val="both"/>
      </w:pPr>
    </w:p>
    <w:p w:rsidR="00AC4B48" w:rsidRDefault="00AC4B48" w:rsidP="00AC4B48">
      <w:pPr>
        <w:jc w:val="both"/>
      </w:pPr>
    </w:p>
    <w:tbl>
      <w:tblPr>
        <w:tblStyle w:val="a3"/>
        <w:tblW w:w="9924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4679"/>
        <w:gridCol w:w="5245"/>
      </w:tblGrid>
      <w:tr w:rsidR="00AC4B48" w:rsidTr="00ED72C5">
        <w:tc>
          <w:tcPr>
            <w:tcW w:w="4679" w:type="dxa"/>
            <w:vAlign w:val="bottom"/>
            <w:hideMark/>
          </w:tcPr>
          <w:p w:rsidR="00AC4B48" w:rsidRDefault="00AC4B48" w:rsidP="00ED72C5">
            <w:pPr>
              <w:ind w:left="284"/>
              <w:jc w:val="both"/>
            </w:pPr>
            <w:r>
              <w:t>Настоящая расписка выдана претенденту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4B48" w:rsidRDefault="00AC4B48" w:rsidP="00ED72C5"/>
        </w:tc>
      </w:tr>
      <w:tr w:rsidR="00AC4B48" w:rsidTr="00ED72C5">
        <w:tc>
          <w:tcPr>
            <w:tcW w:w="99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4B48" w:rsidRDefault="00AC4B48" w:rsidP="00ED72C5">
            <w:pPr>
              <w:ind w:left="284"/>
              <w:jc w:val="center"/>
            </w:pPr>
          </w:p>
        </w:tc>
      </w:tr>
      <w:tr w:rsidR="00AC4B48" w:rsidTr="00ED72C5">
        <w:tc>
          <w:tcPr>
            <w:tcW w:w="99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C4B48" w:rsidRDefault="00AC4B48" w:rsidP="00ED72C5">
            <w:pPr>
              <w:ind w:left="284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организации или ф. и. о. индивидуального предпринимателя)</w:t>
            </w:r>
          </w:p>
        </w:tc>
      </w:tr>
    </w:tbl>
    <w:p w:rsidR="00AC4B48" w:rsidRDefault="00AC4B48" w:rsidP="00AC4B48">
      <w:pPr>
        <w:jc w:val="both"/>
      </w:pPr>
      <w:r>
        <w:t>в том, что в соответствии с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6 февраля 2006 г. № 75,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9355"/>
      </w:tblGrid>
      <w:tr w:rsidR="00AC4B48" w:rsidTr="00AC4B48">
        <w:tc>
          <w:tcPr>
            <w:tcW w:w="10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4B48" w:rsidRDefault="00AC4B48">
            <w:pPr>
              <w:jc w:val="center"/>
            </w:pPr>
          </w:p>
        </w:tc>
      </w:tr>
      <w:tr w:rsidR="00AC4B48" w:rsidTr="00AC4B48">
        <w:tc>
          <w:tcPr>
            <w:tcW w:w="1020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C4B48" w:rsidRDefault="00AC4B4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организатора конкурса)</w:t>
            </w:r>
          </w:p>
        </w:tc>
      </w:tr>
    </w:tbl>
    <w:p w:rsidR="00AC4B48" w:rsidRDefault="00AC4B48" w:rsidP="00AC4B48">
      <w:pPr>
        <w:jc w:val="both"/>
        <w:rPr>
          <w:sz w:val="2"/>
          <w:szCs w:val="2"/>
        </w:rPr>
      </w:pPr>
      <w:r>
        <w:t>принял(а) от него (нее) запечатанный конверт с заявкой для участия в открытом конкурсе по отбору управляющей организации для управления многоквартирным домом (многоквартирными</w:t>
      </w:r>
      <w:r>
        <w:br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923"/>
        <w:gridCol w:w="8432"/>
      </w:tblGrid>
      <w:tr w:rsidR="00AC4B48" w:rsidTr="00AC4B48">
        <w:tc>
          <w:tcPr>
            <w:tcW w:w="924" w:type="dxa"/>
            <w:vAlign w:val="bottom"/>
            <w:hideMark/>
          </w:tcPr>
          <w:p w:rsidR="00AC4B48" w:rsidRDefault="00AC4B48">
            <w:pPr>
              <w:jc w:val="both"/>
            </w:pPr>
            <w:r>
              <w:t>домами)</w:t>
            </w:r>
          </w:p>
        </w:tc>
        <w:tc>
          <w:tcPr>
            <w:tcW w:w="9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4B48" w:rsidRDefault="00AC4B48">
            <w:pPr>
              <w:jc w:val="center"/>
            </w:pPr>
          </w:p>
        </w:tc>
      </w:tr>
      <w:tr w:rsidR="00AC4B48" w:rsidTr="00AC4B48">
        <w:tc>
          <w:tcPr>
            <w:tcW w:w="102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4B48" w:rsidRDefault="00AC4B48">
            <w:pPr>
              <w:jc w:val="center"/>
            </w:pPr>
          </w:p>
        </w:tc>
      </w:tr>
      <w:tr w:rsidR="00AC4B48" w:rsidTr="00AC4B48">
        <w:tc>
          <w:tcPr>
            <w:tcW w:w="102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C4B48" w:rsidRDefault="00AC4B4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(адрес многоквартирного дома)</w:t>
            </w:r>
          </w:p>
        </w:tc>
      </w:tr>
    </w:tbl>
    <w:p w:rsidR="00AC4B48" w:rsidRDefault="00AC4B48" w:rsidP="00AC4B48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1414"/>
        <w:gridCol w:w="1314"/>
        <w:gridCol w:w="437"/>
        <w:gridCol w:w="225"/>
        <w:gridCol w:w="1420"/>
        <w:gridCol w:w="350"/>
        <w:gridCol w:w="436"/>
        <w:gridCol w:w="489"/>
        <w:gridCol w:w="3139"/>
        <w:gridCol w:w="131"/>
      </w:tblGrid>
      <w:tr w:rsidR="00AC4B48" w:rsidTr="00AC4B48">
        <w:tc>
          <w:tcPr>
            <w:tcW w:w="2842" w:type="dxa"/>
            <w:gridSpan w:val="2"/>
            <w:vAlign w:val="bottom"/>
            <w:hideMark/>
          </w:tcPr>
          <w:p w:rsidR="00AC4B48" w:rsidRDefault="00AC4B48">
            <w:pPr>
              <w:tabs>
                <w:tab w:val="right" w:pos="2842"/>
              </w:tabs>
              <w:jc w:val="both"/>
            </w:pPr>
            <w:r>
              <w:t>Заявка зарегистрирована</w:t>
            </w:r>
            <w:r>
              <w:tab/>
              <w:t>«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4B48" w:rsidRDefault="00AC4B48">
            <w:pPr>
              <w:jc w:val="center"/>
            </w:pPr>
          </w:p>
        </w:tc>
        <w:tc>
          <w:tcPr>
            <w:tcW w:w="238" w:type="dxa"/>
            <w:vAlign w:val="bottom"/>
            <w:hideMark/>
          </w:tcPr>
          <w:p w:rsidR="00AC4B48" w:rsidRDefault="00AC4B48">
            <w:pPr>
              <w:jc w:val="both"/>
            </w:pPr>
            <w:r>
              <w:t xml:space="preserve">»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4B48" w:rsidRDefault="00AC4B48">
            <w:pPr>
              <w:jc w:val="center"/>
            </w:pPr>
          </w:p>
        </w:tc>
        <w:tc>
          <w:tcPr>
            <w:tcW w:w="364" w:type="dxa"/>
            <w:vAlign w:val="bottom"/>
            <w:hideMark/>
          </w:tcPr>
          <w:p w:rsidR="00AC4B48" w:rsidRDefault="00AC4B48">
            <w:pPr>
              <w:jc w:val="right"/>
            </w:pPr>
            <w:r>
              <w:t>20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4B48" w:rsidRDefault="00AC4B48">
            <w:pPr>
              <w:jc w:val="both"/>
            </w:pPr>
          </w:p>
        </w:tc>
        <w:tc>
          <w:tcPr>
            <w:tcW w:w="518" w:type="dxa"/>
            <w:vAlign w:val="bottom"/>
            <w:hideMark/>
          </w:tcPr>
          <w:p w:rsidR="00AC4B48" w:rsidRDefault="00AC4B48">
            <w:pPr>
              <w:tabs>
                <w:tab w:val="right" w:pos="476"/>
              </w:tabs>
              <w:jc w:val="both"/>
            </w:pPr>
            <w:r>
              <w:t xml:space="preserve"> г.</w:t>
            </w:r>
            <w:r>
              <w:tab/>
              <w:t>в</w:t>
            </w:r>
          </w:p>
        </w:tc>
        <w:tc>
          <w:tcPr>
            <w:tcW w:w="36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4B48" w:rsidRDefault="00AC4B48">
            <w:pPr>
              <w:jc w:val="center"/>
            </w:pPr>
          </w:p>
        </w:tc>
      </w:tr>
      <w:tr w:rsidR="00AC4B48" w:rsidTr="00AC4B48">
        <w:tc>
          <w:tcPr>
            <w:tcW w:w="1020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4B48" w:rsidRDefault="00AC4B48">
            <w:pPr>
              <w:jc w:val="center"/>
            </w:pPr>
          </w:p>
        </w:tc>
      </w:tr>
      <w:tr w:rsidR="00AC4B48" w:rsidTr="00AC4B48">
        <w:tc>
          <w:tcPr>
            <w:tcW w:w="1020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C4B48" w:rsidRDefault="00AC4B4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документа, в котором регистрируется заявка)</w:t>
            </w:r>
          </w:p>
        </w:tc>
      </w:tr>
      <w:tr w:rsidR="00AC4B48" w:rsidTr="00AC4B48">
        <w:tc>
          <w:tcPr>
            <w:tcW w:w="1414" w:type="dxa"/>
            <w:vAlign w:val="bottom"/>
            <w:hideMark/>
          </w:tcPr>
          <w:p w:rsidR="00AC4B48" w:rsidRDefault="00AC4B48">
            <w:pPr>
              <w:jc w:val="both"/>
            </w:pPr>
            <w:r>
              <w:t>под номером</w:t>
            </w:r>
          </w:p>
        </w:tc>
        <w:tc>
          <w:tcPr>
            <w:tcW w:w="865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4B48" w:rsidRDefault="00AC4B48">
            <w:pPr>
              <w:jc w:val="center"/>
            </w:pPr>
          </w:p>
        </w:tc>
        <w:tc>
          <w:tcPr>
            <w:tcW w:w="140" w:type="dxa"/>
            <w:vAlign w:val="bottom"/>
            <w:hideMark/>
          </w:tcPr>
          <w:p w:rsidR="00AC4B48" w:rsidRDefault="00AC4B48">
            <w:pPr>
              <w:jc w:val="right"/>
            </w:pPr>
            <w:r>
              <w:t>.</w:t>
            </w:r>
          </w:p>
        </w:tc>
      </w:tr>
    </w:tbl>
    <w:p w:rsidR="00AC4B48" w:rsidRDefault="00AC4B48" w:rsidP="00AC4B48">
      <w:pPr>
        <w:jc w:val="both"/>
        <w:rPr>
          <w:sz w:val="2"/>
          <w:szCs w:val="2"/>
        </w:rPr>
      </w:pPr>
      <w:r>
        <w:t>Лицо, уполномоченное организатором конкурса принимать заявки на участие в конкурсе</w:t>
      </w:r>
      <w:r>
        <w:br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9355"/>
      </w:tblGrid>
      <w:tr w:rsidR="00AC4B48" w:rsidTr="00AC4B48">
        <w:tc>
          <w:tcPr>
            <w:tcW w:w="10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4B48" w:rsidRDefault="00AC4B48">
            <w:pPr>
              <w:jc w:val="center"/>
            </w:pPr>
          </w:p>
        </w:tc>
      </w:tr>
      <w:tr w:rsidR="00AC4B48" w:rsidTr="00AC4B48">
        <w:tc>
          <w:tcPr>
            <w:tcW w:w="1020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C4B48" w:rsidRDefault="00AC4B4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</w:tr>
    </w:tbl>
    <w:p w:rsidR="00AC4B48" w:rsidRDefault="00AC4B48" w:rsidP="00AC4B48">
      <w:pPr>
        <w:jc w:val="both"/>
      </w:pPr>
    </w:p>
    <w:p w:rsidR="00AC4B48" w:rsidRDefault="00AC4B48" w:rsidP="00AC4B48">
      <w:pPr>
        <w:jc w:val="both"/>
      </w:pPr>
    </w:p>
    <w:p w:rsidR="00AC4B48" w:rsidRDefault="00AC4B48" w:rsidP="00AC4B48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612"/>
        <w:gridCol w:w="504"/>
        <w:gridCol w:w="4704"/>
      </w:tblGrid>
      <w:tr w:rsidR="00AC4B48" w:rsidTr="00AC4B48"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4B48" w:rsidRDefault="00AC4B48">
            <w:pPr>
              <w:jc w:val="center"/>
            </w:pPr>
          </w:p>
        </w:tc>
        <w:tc>
          <w:tcPr>
            <w:tcW w:w="504" w:type="dxa"/>
            <w:vAlign w:val="bottom"/>
          </w:tcPr>
          <w:p w:rsidR="00AC4B48" w:rsidRDefault="00AC4B48">
            <w:pPr>
              <w:jc w:val="center"/>
            </w:pPr>
          </w:p>
        </w:tc>
        <w:tc>
          <w:tcPr>
            <w:tcW w:w="47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4B48" w:rsidRDefault="00AC4B48">
            <w:pPr>
              <w:jc w:val="center"/>
            </w:pPr>
          </w:p>
        </w:tc>
      </w:tr>
      <w:tr w:rsidR="00AC4B48" w:rsidTr="00AC4B48">
        <w:tc>
          <w:tcPr>
            <w:tcW w:w="36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C4B48" w:rsidRDefault="00AC4B4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504" w:type="dxa"/>
          </w:tcPr>
          <w:p w:rsidR="00AC4B48" w:rsidRDefault="00AC4B4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7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C4B48" w:rsidRDefault="00AC4B4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(ф. и. о.)</w:t>
            </w:r>
          </w:p>
        </w:tc>
      </w:tr>
    </w:tbl>
    <w:p w:rsidR="00AC4B48" w:rsidRDefault="00AC4B48" w:rsidP="00AC4B48">
      <w:pPr>
        <w:jc w:val="both"/>
      </w:pPr>
    </w:p>
    <w:p w:rsidR="00AC4B48" w:rsidRDefault="00AC4B48" w:rsidP="00AC4B48">
      <w:pPr>
        <w:jc w:val="both"/>
      </w:pPr>
      <w:r>
        <w:t>«____» ______________ 20__ г.</w:t>
      </w:r>
    </w:p>
    <w:p w:rsidR="00AC4B48" w:rsidRDefault="00AC4B48" w:rsidP="00AC4B48">
      <w:pPr>
        <w:jc w:val="both"/>
      </w:pPr>
    </w:p>
    <w:p w:rsidR="00AC4B48" w:rsidRDefault="00AC4B48" w:rsidP="00AC4B48">
      <w:pPr>
        <w:jc w:val="both"/>
      </w:pPr>
      <w:r>
        <w:t>М. П.</w:t>
      </w:r>
    </w:p>
    <w:p w:rsidR="00FA7A85" w:rsidRDefault="00FA7A85"/>
    <w:sectPr w:rsidR="00FA7A85" w:rsidSect="00003E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02B7"/>
    <w:rsid w:val="00003ED6"/>
    <w:rsid w:val="008D2037"/>
    <w:rsid w:val="00AC1B76"/>
    <w:rsid w:val="00AC4B48"/>
    <w:rsid w:val="00C50053"/>
    <w:rsid w:val="00ED72C5"/>
    <w:rsid w:val="00F402B7"/>
    <w:rsid w:val="00FA7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B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4B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C1B7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7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USER</cp:lastModifiedBy>
  <cp:revision>4</cp:revision>
  <cp:lastPrinted>2022-07-29T08:38:00Z</cp:lastPrinted>
  <dcterms:created xsi:type="dcterms:W3CDTF">2022-06-24T13:25:00Z</dcterms:created>
  <dcterms:modified xsi:type="dcterms:W3CDTF">2022-07-29T08:38:00Z</dcterms:modified>
</cp:coreProperties>
</file>